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23A" w:rsidRPr="00937275" w:rsidRDefault="00937275">
      <w:r w:rsidRPr="00937275">
        <w:t>Plano de Aula:</w:t>
      </w:r>
    </w:p>
    <w:p w:rsidR="00937275" w:rsidRPr="00937275" w:rsidRDefault="00937275" w:rsidP="00937275">
      <w:pPr>
        <w:spacing w:after="225" w:line="540" w:lineRule="atLeast"/>
        <w:outlineLvl w:val="0"/>
        <w:rPr>
          <w:rFonts w:ascii="Georgia" w:eastAsia="Times New Roman" w:hAnsi="Georgia" w:cs="Times New Roman"/>
          <w:color w:val="000000"/>
          <w:kern w:val="36"/>
          <w:lang w:eastAsia="pt-BR"/>
        </w:rPr>
      </w:pPr>
      <w:r w:rsidRPr="00937275">
        <w:rPr>
          <w:rFonts w:ascii="Georgia" w:eastAsia="Times New Roman" w:hAnsi="Georgia" w:cs="Times New Roman"/>
          <w:color w:val="000000"/>
          <w:kern w:val="36"/>
          <w:lang w:eastAsia="pt-BR"/>
        </w:rPr>
        <w:t>Inverno quente e seco: a culpa é de quem?</w:t>
      </w:r>
    </w:p>
    <w:p w:rsidR="00937275" w:rsidRDefault="00937275">
      <w:pPr>
        <w:rPr>
          <w:rStyle w:val="nfase"/>
          <w:rFonts w:ascii="Georgia" w:hAnsi="Georgia"/>
          <w:color w:val="000000"/>
          <w:sz w:val="20"/>
          <w:szCs w:val="20"/>
        </w:rPr>
      </w:pPr>
      <w:r>
        <w:rPr>
          <w:rStyle w:val="nfase"/>
          <w:rFonts w:ascii="Georgia" w:hAnsi="Georgia"/>
          <w:color w:val="000000"/>
          <w:sz w:val="20"/>
          <w:szCs w:val="20"/>
        </w:rPr>
        <w:t>Aproveite o destaque dado pela mídia às condições meteorológicas atípicas das últimas semanas para introduzir alguns conceitos chave na compreensão da interação entre oceanos e atmosfera</w:t>
      </w:r>
    </w:p>
    <w:p w:rsidR="00937275" w:rsidRDefault="00937275" w:rsidP="00937275">
      <w:pPr>
        <w:pStyle w:val="NormalWeb"/>
        <w:spacing w:after="0" w:line="285" w:lineRule="atLeast"/>
        <w:rPr>
          <w:rFonts w:ascii="Georgia" w:hAnsi="Georgia"/>
          <w:color w:val="000000"/>
          <w:sz w:val="20"/>
          <w:szCs w:val="20"/>
        </w:rPr>
      </w:pPr>
      <w:r>
        <w:rPr>
          <w:rStyle w:val="intertitulo"/>
          <w:rFonts w:ascii="Georgia" w:hAnsi="Georgia"/>
          <w:b/>
          <w:bCs/>
          <w:color w:val="333333"/>
        </w:rPr>
        <w:t>Objetivos</w:t>
      </w:r>
      <w:r>
        <w:rPr>
          <w:rFonts w:ascii="Georgia" w:hAnsi="Georgia"/>
          <w:color w:val="000000"/>
          <w:sz w:val="20"/>
          <w:szCs w:val="20"/>
        </w:rPr>
        <w:br/>
        <w:t>- Reconhecer as características climáticas de um inverno atípico em território brasileiro</w:t>
      </w:r>
      <w:r>
        <w:rPr>
          <w:rFonts w:ascii="Georgia" w:hAnsi="Georgia"/>
          <w:color w:val="000000"/>
          <w:sz w:val="20"/>
          <w:szCs w:val="20"/>
        </w:rPr>
        <w:br/>
        <w:t>- Entender a dinâmica das massas de ar em território brasileiro</w:t>
      </w:r>
      <w:r>
        <w:rPr>
          <w:rFonts w:ascii="Georgia" w:hAnsi="Georgia"/>
          <w:color w:val="000000"/>
          <w:sz w:val="20"/>
          <w:szCs w:val="20"/>
        </w:rPr>
        <w:br/>
        <w:t xml:space="preserve">- Compreender o que são os fenômenos do La </w:t>
      </w:r>
      <w:proofErr w:type="spellStart"/>
      <w:r>
        <w:rPr>
          <w:rFonts w:ascii="Georgia" w:hAnsi="Georgia"/>
          <w:color w:val="000000"/>
          <w:sz w:val="20"/>
          <w:szCs w:val="20"/>
        </w:rPr>
        <w:t>Niña</w:t>
      </w:r>
      <w:proofErr w:type="spellEnd"/>
      <w:r>
        <w:rPr>
          <w:rFonts w:ascii="Georgia" w:hAnsi="Georgia"/>
          <w:color w:val="000000"/>
          <w:sz w:val="20"/>
          <w:szCs w:val="20"/>
        </w:rPr>
        <w:t xml:space="preserve"> e do El </w:t>
      </w:r>
      <w:proofErr w:type="spellStart"/>
      <w:r>
        <w:rPr>
          <w:rFonts w:ascii="Georgia" w:hAnsi="Georgia"/>
          <w:color w:val="000000"/>
          <w:sz w:val="20"/>
          <w:szCs w:val="20"/>
        </w:rPr>
        <w:t>Niño</w:t>
      </w:r>
      <w:proofErr w:type="spellEnd"/>
      <w:r>
        <w:rPr>
          <w:rFonts w:ascii="Georgia" w:hAnsi="Georgia"/>
          <w:color w:val="000000"/>
          <w:sz w:val="20"/>
          <w:szCs w:val="20"/>
        </w:rPr>
        <w:t xml:space="preserve"> e seus efeitos sobre as condições meteorológicas de nosso país em cada estação do ano</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Conteúdos</w:t>
      </w:r>
      <w:r>
        <w:rPr>
          <w:rFonts w:ascii="Georgia" w:hAnsi="Georgia"/>
          <w:color w:val="000000"/>
          <w:sz w:val="20"/>
          <w:szCs w:val="20"/>
        </w:rPr>
        <w:br/>
        <w:t>- Dinâmica atmosférica</w:t>
      </w:r>
      <w:r>
        <w:rPr>
          <w:rFonts w:ascii="Georgia" w:hAnsi="Georgia"/>
          <w:color w:val="000000"/>
          <w:sz w:val="20"/>
          <w:szCs w:val="20"/>
        </w:rPr>
        <w:br/>
        <w:t>- Massas de ar e estações do ano</w:t>
      </w:r>
      <w:r>
        <w:rPr>
          <w:rFonts w:ascii="Georgia" w:hAnsi="Georgia"/>
          <w:color w:val="000000"/>
          <w:sz w:val="20"/>
          <w:szCs w:val="20"/>
        </w:rPr>
        <w:br/>
        <w:t>- Interações oceano-atmosfera</w:t>
      </w:r>
      <w:r>
        <w:rPr>
          <w:rFonts w:ascii="Georgia" w:hAnsi="Georgia"/>
          <w:color w:val="000000"/>
          <w:sz w:val="20"/>
          <w:szCs w:val="20"/>
        </w:rPr>
        <w:br/>
        <w:t xml:space="preserve">- Efeito El </w:t>
      </w:r>
      <w:proofErr w:type="spellStart"/>
      <w:r>
        <w:rPr>
          <w:rFonts w:ascii="Georgia" w:hAnsi="Georgia"/>
          <w:color w:val="000000"/>
          <w:sz w:val="20"/>
          <w:szCs w:val="20"/>
        </w:rPr>
        <w:t>Niño</w:t>
      </w:r>
      <w:proofErr w:type="spellEnd"/>
      <w:r>
        <w:rPr>
          <w:rFonts w:ascii="Georgia" w:hAnsi="Georgia"/>
          <w:color w:val="000000"/>
          <w:sz w:val="20"/>
          <w:szCs w:val="20"/>
        </w:rPr>
        <w:t xml:space="preserve"> e La </w:t>
      </w:r>
      <w:proofErr w:type="spellStart"/>
      <w:r>
        <w:rPr>
          <w:rFonts w:ascii="Georgia" w:hAnsi="Georgia"/>
          <w:color w:val="000000"/>
          <w:sz w:val="20"/>
          <w:szCs w:val="20"/>
        </w:rPr>
        <w:t>Niña</w:t>
      </w:r>
      <w:proofErr w:type="spellEnd"/>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Material necessário</w:t>
      </w:r>
      <w:r>
        <w:rPr>
          <w:rFonts w:ascii="Georgia" w:hAnsi="Georgia"/>
          <w:color w:val="000000"/>
          <w:sz w:val="20"/>
          <w:szCs w:val="20"/>
        </w:rPr>
        <w:br/>
        <w:t>- Aparelho multimídia (</w:t>
      </w:r>
      <w:proofErr w:type="spellStart"/>
      <w:r>
        <w:rPr>
          <w:rFonts w:ascii="Georgia" w:hAnsi="Georgia"/>
          <w:color w:val="000000"/>
          <w:sz w:val="20"/>
          <w:szCs w:val="20"/>
        </w:rPr>
        <w:t>datashow</w:t>
      </w:r>
      <w:proofErr w:type="spellEnd"/>
      <w:r>
        <w:rPr>
          <w:rFonts w:ascii="Georgia" w:hAnsi="Georgia"/>
          <w:color w:val="000000"/>
          <w:sz w:val="20"/>
          <w:szCs w:val="20"/>
        </w:rPr>
        <w:t>) com acesso à internet.</w:t>
      </w:r>
      <w:r>
        <w:rPr>
          <w:rFonts w:ascii="Georgia" w:hAnsi="Georgia"/>
          <w:color w:val="000000"/>
          <w:sz w:val="20"/>
          <w:szCs w:val="20"/>
        </w:rPr>
        <w:br/>
        <w:t>- Fotocópia da notícia de</w:t>
      </w:r>
      <w:r>
        <w:rPr>
          <w:rStyle w:val="apple-converted-space"/>
          <w:rFonts w:ascii="Georgia" w:hAnsi="Georgia"/>
          <w:color w:val="000000"/>
          <w:sz w:val="20"/>
          <w:szCs w:val="20"/>
        </w:rPr>
        <w:t> </w:t>
      </w:r>
      <w:r>
        <w:rPr>
          <w:rStyle w:val="nfase"/>
          <w:rFonts w:ascii="Georgia" w:hAnsi="Georgia"/>
          <w:color w:val="000000"/>
          <w:sz w:val="20"/>
          <w:szCs w:val="20"/>
        </w:rPr>
        <w:t>Veja</w:t>
      </w:r>
      <w:r>
        <w:rPr>
          <w:rFonts w:ascii="Georgia" w:hAnsi="Georgia"/>
          <w:color w:val="000000"/>
          <w:sz w:val="20"/>
          <w:szCs w:val="20"/>
        </w:rPr>
        <w:t>:</w:t>
      </w:r>
      <w:r>
        <w:rPr>
          <w:rStyle w:val="apple-converted-space"/>
          <w:rFonts w:ascii="Georgia" w:hAnsi="Georgia"/>
          <w:color w:val="000000"/>
          <w:sz w:val="20"/>
          <w:szCs w:val="20"/>
        </w:rPr>
        <w:t> </w:t>
      </w:r>
      <w:hyperlink r:id="rId5" w:tgtFrame="_blank" w:history="1">
        <w:r>
          <w:rPr>
            <w:rStyle w:val="Hyperlink"/>
            <w:rFonts w:ascii="Georgia" w:hAnsi="Georgia"/>
            <w:color w:val="CC0000"/>
            <w:sz w:val="20"/>
            <w:szCs w:val="20"/>
          </w:rPr>
          <w:t>Clima deixa mais 240 cidades em situação de emergência</w:t>
        </w:r>
        <w:proofErr w:type="gramStart"/>
      </w:hyperlink>
      <w:proofErr w:type="gramEnd"/>
    </w:p>
    <w:p w:rsidR="00937275" w:rsidRDefault="00937275" w:rsidP="00937275">
      <w:pPr>
        <w:pStyle w:val="NormalWeb"/>
        <w:spacing w:after="0" w:line="285" w:lineRule="atLeast"/>
        <w:rPr>
          <w:rFonts w:ascii="Georgia" w:hAnsi="Georgia"/>
          <w:color w:val="000000"/>
          <w:sz w:val="20"/>
          <w:szCs w:val="20"/>
        </w:rPr>
      </w:pPr>
      <w:r>
        <w:rPr>
          <w:rStyle w:val="intertitulo"/>
          <w:rFonts w:ascii="Georgia" w:hAnsi="Georgia"/>
          <w:b/>
          <w:bCs/>
          <w:color w:val="333333"/>
        </w:rPr>
        <w:t>Tempo estimado</w:t>
      </w:r>
    </w:p>
    <w:p w:rsidR="00937275" w:rsidRDefault="00937275" w:rsidP="00937275">
      <w:pPr>
        <w:pStyle w:val="NormalWeb"/>
        <w:spacing w:line="285" w:lineRule="atLeast"/>
        <w:rPr>
          <w:rFonts w:ascii="Georgia" w:hAnsi="Georgia"/>
          <w:color w:val="000000"/>
          <w:sz w:val="20"/>
          <w:szCs w:val="20"/>
        </w:rPr>
      </w:pPr>
      <w:r>
        <w:rPr>
          <w:rFonts w:ascii="Georgia" w:hAnsi="Georgia"/>
          <w:color w:val="000000"/>
          <w:sz w:val="20"/>
          <w:szCs w:val="20"/>
        </w:rPr>
        <w:t>Duas aulas</w:t>
      </w:r>
    </w:p>
    <w:p w:rsidR="00937275" w:rsidRDefault="00937275" w:rsidP="00937275">
      <w:pPr>
        <w:pStyle w:val="NormalWeb"/>
        <w:spacing w:after="0" w:line="285" w:lineRule="atLeast"/>
        <w:rPr>
          <w:rFonts w:ascii="Georgia" w:hAnsi="Georgia"/>
          <w:color w:val="000000"/>
          <w:sz w:val="20"/>
          <w:szCs w:val="20"/>
        </w:rPr>
      </w:pPr>
      <w:r>
        <w:rPr>
          <w:rStyle w:val="intertitulo"/>
          <w:rFonts w:ascii="Georgia" w:hAnsi="Georgia"/>
          <w:b/>
          <w:bCs/>
          <w:color w:val="333333"/>
        </w:rPr>
        <w:t>Anos</w:t>
      </w:r>
      <w:r>
        <w:rPr>
          <w:rFonts w:ascii="Georgia" w:hAnsi="Georgia"/>
          <w:color w:val="000000"/>
          <w:sz w:val="20"/>
          <w:szCs w:val="20"/>
        </w:rPr>
        <w:br/>
        <w:t>Ensino Médio</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Desenvolvimento</w:t>
      </w:r>
      <w:r>
        <w:rPr>
          <w:rFonts w:ascii="Georgia" w:hAnsi="Georgia"/>
          <w:color w:val="000000"/>
          <w:sz w:val="20"/>
          <w:szCs w:val="20"/>
        </w:rPr>
        <w:br/>
      </w:r>
      <w:r>
        <w:rPr>
          <w:rStyle w:val="Forte"/>
          <w:rFonts w:ascii="Georgia" w:hAnsi="Georgia"/>
          <w:color w:val="000000"/>
          <w:sz w:val="20"/>
          <w:szCs w:val="20"/>
        </w:rPr>
        <w:t>1ª etapa</w:t>
      </w:r>
    </w:p>
    <w:p w:rsidR="00937275" w:rsidRDefault="00937275" w:rsidP="00937275">
      <w:pPr>
        <w:pStyle w:val="NormalWeb"/>
        <w:spacing w:line="285" w:lineRule="atLeast"/>
        <w:rPr>
          <w:rFonts w:ascii="Georgia" w:hAnsi="Georgia"/>
          <w:color w:val="000000"/>
          <w:sz w:val="20"/>
          <w:szCs w:val="20"/>
        </w:rPr>
      </w:pPr>
      <w:r>
        <w:rPr>
          <w:rFonts w:ascii="Georgia" w:hAnsi="Georgia"/>
          <w:color w:val="000000"/>
          <w:sz w:val="20"/>
          <w:szCs w:val="20"/>
        </w:rPr>
        <w:t>Divida a turma em grupos de no máximo cinco alunos e distribua fotocópias da matéria de Veja acima, de forma que possam ler em duplas. Peça para que façam uma leitura silenciosa da matéria, anotando os principais fatos relatados no texto. Oriente os alunos a listar as características climatológicas que, segundo a reportagem, estariam fora do padrão para a estação do inverno. Neste caso teríamos:</w:t>
      </w:r>
      <w:r>
        <w:rPr>
          <w:rFonts w:ascii="Georgia" w:hAnsi="Georgia"/>
          <w:color w:val="000000"/>
          <w:sz w:val="20"/>
          <w:szCs w:val="20"/>
        </w:rPr>
        <w:br/>
      </w:r>
      <w:r>
        <w:rPr>
          <w:rFonts w:ascii="Georgia" w:hAnsi="Georgia"/>
          <w:color w:val="000000"/>
          <w:sz w:val="20"/>
          <w:szCs w:val="20"/>
        </w:rPr>
        <w:br/>
        <w:t>- estiagem prolongada, principalmente, nos estados do Nordeste, Sul e Sudeste;</w:t>
      </w:r>
      <w:r>
        <w:rPr>
          <w:rFonts w:ascii="Georgia" w:hAnsi="Georgia"/>
          <w:color w:val="000000"/>
          <w:sz w:val="20"/>
          <w:szCs w:val="20"/>
        </w:rPr>
        <w:br/>
        <w:t>- e chuvas com enchentes, sobretudo, no estado do Amazonas.</w:t>
      </w:r>
    </w:p>
    <w:p w:rsidR="00937275" w:rsidRDefault="00937275">
      <w:pPr>
        <w:rPr>
          <w:rFonts w:ascii="Georgia" w:hAnsi="Georgia"/>
          <w:color w:val="000000"/>
          <w:sz w:val="20"/>
          <w:szCs w:val="20"/>
        </w:rPr>
      </w:pPr>
      <w:r>
        <w:rPr>
          <w:rFonts w:ascii="Georgia" w:hAnsi="Georgia"/>
          <w:color w:val="000000"/>
          <w:sz w:val="20"/>
          <w:szCs w:val="20"/>
        </w:rPr>
        <w:t>Em seguida, questione os alunos buscando identificar a impressão deles sobre as características climáticas vivenciadas nestas últimas semanas de inverno: eles realmente acharam os dias muito quentes e secos? Como isso influenciou em seu dia a dia? Por que acham que tivemos um dos invernos mais secos e quentes dos últimos tempos?</w:t>
      </w:r>
      <w:r>
        <w:rPr>
          <w:rFonts w:ascii="Georgia" w:hAnsi="Georgia"/>
          <w:color w:val="000000"/>
          <w:sz w:val="20"/>
          <w:szCs w:val="20"/>
        </w:rPr>
        <w:br/>
        <w:t>Peça para que os grupos anotem as opiniões dos componentes em uma folha de caderno.</w:t>
      </w:r>
      <w:r>
        <w:rPr>
          <w:rFonts w:ascii="Georgia" w:hAnsi="Georgia"/>
          <w:color w:val="000000"/>
          <w:sz w:val="20"/>
          <w:szCs w:val="20"/>
        </w:rPr>
        <w:br/>
      </w:r>
      <w:r>
        <w:rPr>
          <w:rFonts w:ascii="Georgia" w:hAnsi="Georgia"/>
          <w:color w:val="000000"/>
          <w:sz w:val="20"/>
          <w:szCs w:val="20"/>
        </w:rPr>
        <w:br/>
        <w:t xml:space="preserve">Explique para os alunos que, para vários especialistas (climatologistas e meteorologistas), não existe nada de anormal nessas particularidades do inverno deste ano. Ocorre que, o fenômeno atmosférico pelo qual atravessamos é decorrente da grande intensidade de atuação da massa de ar tropical continental, a qual tem como características </w:t>
      </w:r>
      <w:r>
        <w:rPr>
          <w:rFonts w:ascii="Georgia" w:hAnsi="Georgia"/>
          <w:color w:val="000000"/>
          <w:sz w:val="20"/>
          <w:szCs w:val="20"/>
        </w:rPr>
        <w:lastRenderedPageBreak/>
        <w:t>principais a baixa umidade relativa do ar e as temperaturas relativamente elevadas, e que impediu o avanço das frentes frias sobre a região Centro-Sul e Nordeste, que trariam chuvas, o que seria a condição climatológica mais normal para essa época do ano.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2ª etapa</w:t>
      </w:r>
      <w:r>
        <w:rPr>
          <w:rFonts w:ascii="Georgia" w:hAnsi="Georgia"/>
          <w:color w:val="000000"/>
          <w:sz w:val="20"/>
          <w:szCs w:val="20"/>
        </w:rPr>
        <w:br/>
        <w:t>Questione os alunos: o que são as massas de ar? Explique que as massas de ar apresentam-se como gigantescos "bolsões" de ar atmosférico, com características próprias de temperatura, umidade e pressão. Sobre o Brasil atuam três tipos diferentes de massas de ar:</w:t>
      </w:r>
      <w:r>
        <w:rPr>
          <w:rFonts w:ascii="Georgia" w:hAnsi="Georgia"/>
          <w:color w:val="000000"/>
          <w:sz w:val="20"/>
          <w:szCs w:val="20"/>
        </w:rPr>
        <w:br/>
      </w:r>
      <w:r>
        <w:rPr>
          <w:rFonts w:ascii="Georgia" w:hAnsi="Georgia"/>
          <w:color w:val="000000"/>
          <w:sz w:val="20"/>
          <w:szCs w:val="20"/>
        </w:rPr>
        <w:br/>
        <w:t>• As massas equatoriais, que se formam na região do Equador; por isso, são quentes e,</w:t>
      </w:r>
      <w:r>
        <w:rPr>
          <w:rFonts w:ascii="Georgia" w:hAnsi="Georgia"/>
          <w:color w:val="000000"/>
          <w:sz w:val="20"/>
          <w:szCs w:val="20"/>
        </w:rPr>
        <w:br/>
        <w:t>em geral, úmidas.</w:t>
      </w:r>
      <w:r>
        <w:rPr>
          <w:rFonts w:ascii="Georgia" w:hAnsi="Georgia"/>
          <w:color w:val="000000"/>
          <w:sz w:val="20"/>
          <w:szCs w:val="20"/>
        </w:rPr>
        <w:br/>
      </w:r>
      <w:r>
        <w:rPr>
          <w:rFonts w:ascii="Georgia" w:hAnsi="Georgia"/>
          <w:color w:val="000000"/>
          <w:sz w:val="20"/>
          <w:szCs w:val="20"/>
        </w:rPr>
        <w:br/>
        <w:t>• As massas tropicais, que também são bolsões quentes, originam-se nas áreas próximas</w:t>
      </w:r>
      <w:r>
        <w:rPr>
          <w:rFonts w:ascii="Georgia" w:hAnsi="Georgia"/>
          <w:color w:val="000000"/>
          <w:sz w:val="20"/>
          <w:szCs w:val="20"/>
        </w:rPr>
        <w:br/>
        <w:t>ao trópico de Capricórnio. Quando se formam sobre os oceanos, geralmente apresentam bastante umidade; quando provêm de áreas continentais são, sobretudo, secas.</w:t>
      </w:r>
      <w:r>
        <w:rPr>
          <w:rFonts w:ascii="Georgia" w:hAnsi="Georgia"/>
          <w:color w:val="000000"/>
          <w:sz w:val="20"/>
          <w:szCs w:val="20"/>
        </w:rPr>
        <w:br/>
        <w:t>• As massas polares, que têm origem no polo Sul do planeta; por isso, são muito frias. Também podem ser secas ou úmidas, conforme a área (continental ou oceânica) por onde se deslocam.</w:t>
      </w:r>
      <w:r>
        <w:rPr>
          <w:rFonts w:ascii="Georgia" w:hAnsi="Georgia"/>
          <w:color w:val="000000"/>
          <w:sz w:val="20"/>
          <w:szCs w:val="20"/>
        </w:rPr>
        <w:br/>
      </w:r>
      <w:r>
        <w:rPr>
          <w:rFonts w:ascii="Georgia" w:hAnsi="Georgia"/>
          <w:color w:val="000000"/>
          <w:sz w:val="20"/>
          <w:szCs w:val="20"/>
        </w:rPr>
        <w:br/>
        <w:t xml:space="preserve">Para que os alunos compreendam melhor a atuação das massas de ar sobre o território brasileiro, exiba no </w:t>
      </w:r>
      <w:proofErr w:type="spellStart"/>
      <w:r>
        <w:rPr>
          <w:rFonts w:ascii="Georgia" w:hAnsi="Georgia"/>
          <w:color w:val="000000"/>
          <w:sz w:val="20"/>
          <w:szCs w:val="20"/>
        </w:rPr>
        <w:t>datashow</w:t>
      </w:r>
      <w:proofErr w:type="spellEnd"/>
      <w:r>
        <w:rPr>
          <w:rFonts w:ascii="Georgia" w:hAnsi="Georgia"/>
          <w:color w:val="000000"/>
          <w:sz w:val="20"/>
          <w:szCs w:val="20"/>
        </w:rPr>
        <w:t xml:space="preserve"> o mapa abaixo, que mostra esse fenômeno em dois meses diferentes do ano, ou seja, em um mês de alto verão (janeiro) e um mês de alto inverno (julho):</w:t>
      </w:r>
    </w:p>
    <w:p w:rsidR="00937275" w:rsidRDefault="00937275">
      <w:r>
        <w:rPr>
          <w:noProof/>
          <w:lang w:eastAsia="pt-BR"/>
        </w:rPr>
        <w:drawing>
          <wp:inline distT="0" distB="0" distL="0" distR="0">
            <wp:extent cx="5715000" cy="3952875"/>
            <wp:effectExtent l="19050" t="0" r="0" b="0"/>
            <wp:docPr id="1" name="Imagem 1" descr="massas de ar ame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ssas de ar america"/>
                    <pic:cNvPicPr>
                      <a:picLocks noChangeAspect="1" noChangeArrowheads="1"/>
                    </pic:cNvPicPr>
                  </pic:nvPicPr>
                  <pic:blipFill>
                    <a:blip r:embed="rId6" cstate="print"/>
                    <a:srcRect/>
                    <a:stretch>
                      <a:fillRect/>
                    </a:stretch>
                  </pic:blipFill>
                  <pic:spPr bwMode="auto">
                    <a:xfrm>
                      <a:off x="0" y="0"/>
                      <a:ext cx="5715000" cy="3952875"/>
                    </a:xfrm>
                    <a:prstGeom prst="rect">
                      <a:avLst/>
                    </a:prstGeom>
                    <a:noFill/>
                    <a:ln w="9525">
                      <a:noFill/>
                      <a:miter lim="800000"/>
                      <a:headEnd/>
                      <a:tailEnd/>
                    </a:ln>
                  </pic:spPr>
                </pic:pic>
              </a:graphicData>
            </a:graphic>
          </wp:inline>
        </w:drawing>
      </w:r>
    </w:p>
    <w:p w:rsidR="00937275" w:rsidRDefault="00937275">
      <w:pPr>
        <w:rPr>
          <w:rFonts w:ascii="Georgia" w:hAnsi="Georgia"/>
          <w:color w:val="000000"/>
          <w:sz w:val="17"/>
          <w:szCs w:val="17"/>
        </w:rPr>
      </w:pPr>
      <w:proofErr w:type="spellStart"/>
      <w:r>
        <w:rPr>
          <w:rFonts w:ascii="Georgia" w:hAnsi="Georgia"/>
          <w:color w:val="000000"/>
          <w:sz w:val="17"/>
          <w:szCs w:val="17"/>
        </w:rPr>
        <w:t>Boligian</w:t>
      </w:r>
      <w:proofErr w:type="spellEnd"/>
      <w:r>
        <w:rPr>
          <w:rFonts w:ascii="Georgia" w:hAnsi="Georgia"/>
          <w:color w:val="000000"/>
          <w:sz w:val="17"/>
          <w:szCs w:val="17"/>
        </w:rPr>
        <w:t xml:space="preserve">, </w:t>
      </w:r>
      <w:proofErr w:type="spellStart"/>
      <w:r>
        <w:rPr>
          <w:rFonts w:ascii="Georgia" w:hAnsi="Georgia"/>
          <w:color w:val="000000"/>
          <w:sz w:val="17"/>
          <w:szCs w:val="17"/>
        </w:rPr>
        <w:t>Levon</w:t>
      </w:r>
      <w:proofErr w:type="spellEnd"/>
      <w:r>
        <w:rPr>
          <w:rFonts w:ascii="Georgia" w:hAnsi="Georgia"/>
          <w:color w:val="000000"/>
          <w:sz w:val="17"/>
          <w:szCs w:val="17"/>
        </w:rPr>
        <w:t xml:space="preserve">; </w:t>
      </w:r>
      <w:proofErr w:type="spellStart"/>
      <w:r>
        <w:rPr>
          <w:rFonts w:ascii="Georgia" w:hAnsi="Georgia"/>
          <w:color w:val="000000"/>
          <w:sz w:val="17"/>
          <w:szCs w:val="17"/>
        </w:rPr>
        <w:t>Boligian</w:t>
      </w:r>
      <w:proofErr w:type="spellEnd"/>
      <w:r>
        <w:rPr>
          <w:rFonts w:ascii="Georgia" w:hAnsi="Georgia"/>
          <w:color w:val="000000"/>
          <w:sz w:val="17"/>
          <w:szCs w:val="17"/>
        </w:rPr>
        <w:t xml:space="preserve">, Andressa Alves. Geografia Espaço e Vivência: Ensino Médio. São Paulo: Atual, </w:t>
      </w:r>
      <w:proofErr w:type="gramStart"/>
      <w:r>
        <w:rPr>
          <w:rFonts w:ascii="Georgia" w:hAnsi="Georgia"/>
          <w:color w:val="000000"/>
          <w:sz w:val="17"/>
          <w:szCs w:val="17"/>
        </w:rPr>
        <w:t>2011</w:t>
      </w:r>
      <w:proofErr w:type="gramEnd"/>
    </w:p>
    <w:p w:rsidR="00937275" w:rsidRPr="00937275" w:rsidRDefault="00937275" w:rsidP="00937275">
      <w:pPr>
        <w:spacing w:before="100" w:beforeAutospacing="1" w:after="0" w:afterAutospacing="1" w:line="285" w:lineRule="atLeast"/>
        <w:rPr>
          <w:rFonts w:ascii="Georgia" w:eastAsia="Times New Roman" w:hAnsi="Georgia" w:cs="Times New Roman"/>
          <w:color w:val="000000"/>
          <w:sz w:val="20"/>
          <w:szCs w:val="20"/>
          <w:lang w:eastAsia="pt-BR"/>
        </w:rPr>
      </w:pPr>
      <w:r w:rsidRPr="00937275">
        <w:rPr>
          <w:rFonts w:ascii="Georgia" w:eastAsia="Times New Roman" w:hAnsi="Georgia" w:cs="Times New Roman"/>
          <w:b/>
          <w:bCs/>
          <w:color w:val="333333"/>
          <w:sz w:val="24"/>
          <w:szCs w:val="24"/>
          <w:lang w:eastAsia="pt-BR"/>
        </w:rPr>
        <w:t>O que explicar para a turma</w:t>
      </w:r>
    </w:p>
    <w:p w:rsidR="00937275" w:rsidRPr="00937275" w:rsidRDefault="00937275" w:rsidP="00937275">
      <w:pPr>
        <w:spacing w:before="100" w:beforeAutospacing="1" w:after="100" w:afterAutospacing="1" w:line="285" w:lineRule="atLeast"/>
        <w:rPr>
          <w:rFonts w:ascii="Georgia" w:eastAsia="Times New Roman" w:hAnsi="Georgia" w:cs="Times New Roman"/>
          <w:color w:val="000000"/>
          <w:sz w:val="20"/>
          <w:szCs w:val="20"/>
          <w:lang w:eastAsia="pt-BR"/>
        </w:rPr>
      </w:pPr>
      <w:r w:rsidRPr="00937275">
        <w:rPr>
          <w:rFonts w:ascii="Georgia" w:eastAsia="Times New Roman" w:hAnsi="Georgia" w:cs="Times New Roman"/>
          <w:color w:val="000000"/>
          <w:sz w:val="20"/>
          <w:szCs w:val="20"/>
          <w:lang w:eastAsia="pt-BR"/>
        </w:rPr>
        <w:t xml:space="preserve">É sempre importante identificar as denominações e as variações das características das massas de ar, se continentais ou marítimas. Exemplo: Em (massa de ar equatorial marítima) - é uma massa de ar equatorial mais úmida, pois tem sua origem sobre o oceano; </w:t>
      </w:r>
      <w:proofErr w:type="spellStart"/>
      <w:r w:rsidRPr="00937275">
        <w:rPr>
          <w:rFonts w:ascii="Georgia" w:eastAsia="Times New Roman" w:hAnsi="Georgia" w:cs="Times New Roman"/>
          <w:color w:val="000000"/>
          <w:sz w:val="20"/>
          <w:szCs w:val="20"/>
          <w:lang w:eastAsia="pt-BR"/>
        </w:rPr>
        <w:t>Tc</w:t>
      </w:r>
      <w:proofErr w:type="spellEnd"/>
      <w:r w:rsidRPr="00937275">
        <w:rPr>
          <w:rFonts w:ascii="Georgia" w:eastAsia="Times New Roman" w:hAnsi="Georgia" w:cs="Times New Roman"/>
          <w:color w:val="000000"/>
          <w:sz w:val="20"/>
          <w:szCs w:val="20"/>
          <w:lang w:eastAsia="pt-BR"/>
        </w:rPr>
        <w:t xml:space="preserve"> (massa de ar tropical continental) - é uma massa de ar quente, já que é tropical, </w:t>
      </w:r>
      <w:r w:rsidRPr="00937275">
        <w:rPr>
          <w:rFonts w:ascii="Georgia" w:eastAsia="Times New Roman" w:hAnsi="Georgia" w:cs="Times New Roman"/>
          <w:color w:val="000000"/>
          <w:sz w:val="20"/>
          <w:szCs w:val="20"/>
          <w:lang w:eastAsia="pt-BR"/>
        </w:rPr>
        <w:lastRenderedPageBreak/>
        <w:t>porém mais seca, já que tem sua origem sobre o oceano. Em seguida, explique também que o comportamento das massas de ar, assim como o avanço ou o recuo das frentes de transição, muda de acordo com as estações do ano. No Brasil, por exemplo, que tem seu território localizado quase totalmente na zona tropical do planeta, predominam durante o verão as massas de ar equatorial e tropical. Por tanto, durante essa estação, os dias são mais quentes que em outras épocas do ano. Já no inverno, a massa de ar polar ganha força e proporciona o surgimento de várias frentes frias, que avançam sobre o território brasileiro, tornando as temperaturas mais amenas, sobretudo na região Centro-Sul do país.</w:t>
      </w:r>
    </w:p>
    <w:p w:rsidR="00937275" w:rsidRPr="00937275" w:rsidRDefault="00937275" w:rsidP="00937275">
      <w:pPr>
        <w:spacing w:after="0" w:line="285" w:lineRule="atLeast"/>
        <w:rPr>
          <w:rFonts w:ascii="Georgia" w:eastAsia="Times New Roman" w:hAnsi="Georgia" w:cs="Times New Roman"/>
          <w:color w:val="000000"/>
          <w:sz w:val="20"/>
          <w:szCs w:val="20"/>
          <w:lang w:eastAsia="pt-BR"/>
        </w:rPr>
      </w:pPr>
      <w:r w:rsidRPr="00937275">
        <w:rPr>
          <w:rFonts w:ascii="Georgia" w:eastAsia="Times New Roman" w:hAnsi="Georgia" w:cs="Times New Roman"/>
          <w:color w:val="000000"/>
          <w:sz w:val="20"/>
          <w:szCs w:val="20"/>
          <w:lang w:eastAsia="pt-BR"/>
        </w:rPr>
        <w:t> </w:t>
      </w:r>
      <w:r w:rsidRPr="00937275">
        <w:rPr>
          <w:rFonts w:ascii="Georgia" w:eastAsia="Times New Roman" w:hAnsi="Georgia" w:cs="Times New Roman"/>
          <w:b/>
          <w:bCs/>
          <w:color w:val="000000"/>
          <w:sz w:val="20"/>
          <w:lang w:eastAsia="pt-BR"/>
        </w:rPr>
        <w:t>3ª etapa</w:t>
      </w:r>
    </w:p>
    <w:p w:rsidR="00937275" w:rsidRPr="00937275" w:rsidRDefault="00937275" w:rsidP="00937275">
      <w:pPr>
        <w:spacing w:before="100" w:beforeAutospacing="1" w:after="100" w:afterAutospacing="1" w:line="285" w:lineRule="atLeast"/>
        <w:rPr>
          <w:rFonts w:ascii="Georgia" w:eastAsia="Times New Roman" w:hAnsi="Georgia" w:cs="Times New Roman"/>
          <w:color w:val="000000"/>
          <w:sz w:val="20"/>
          <w:szCs w:val="20"/>
          <w:lang w:eastAsia="pt-BR"/>
        </w:rPr>
      </w:pPr>
      <w:r w:rsidRPr="00937275">
        <w:rPr>
          <w:rFonts w:ascii="Georgia" w:eastAsia="Times New Roman" w:hAnsi="Georgia" w:cs="Times New Roman"/>
          <w:color w:val="000000"/>
          <w:sz w:val="20"/>
          <w:szCs w:val="20"/>
          <w:lang w:eastAsia="pt-BR"/>
        </w:rPr>
        <w:t xml:space="preserve">Verifique se não existem dúvidas na turma sobre a dinâmica das massas de ar sobre o nosso país. Em seguida, explicando que, de acordo com parte dos especialistas, o que intensificou a atuação da </w:t>
      </w:r>
      <w:proofErr w:type="spellStart"/>
      <w:proofErr w:type="gramStart"/>
      <w:r w:rsidRPr="00937275">
        <w:rPr>
          <w:rFonts w:ascii="Georgia" w:eastAsia="Times New Roman" w:hAnsi="Georgia" w:cs="Times New Roman"/>
          <w:color w:val="000000"/>
          <w:sz w:val="20"/>
          <w:szCs w:val="20"/>
          <w:lang w:eastAsia="pt-BR"/>
        </w:rPr>
        <w:t>mTc</w:t>
      </w:r>
      <w:proofErr w:type="spellEnd"/>
      <w:proofErr w:type="gramEnd"/>
      <w:r w:rsidRPr="00937275">
        <w:rPr>
          <w:rFonts w:ascii="Georgia" w:eastAsia="Times New Roman" w:hAnsi="Georgia" w:cs="Times New Roman"/>
          <w:color w:val="000000"/>
          <w:sz w:val="20"/>
          <w:szCs w:val="20"/>
          <w:lang w:eastAsia="pt-BR"/>
        </w:rPr>
        <w:t xml:space="preserve"> sobre o Centro-Sul do país, ou seja, o bolsão de ar quente e seco, foi a interferência de um outro evento que tem sua origem na interação entre o oceano e atmosfera, denominado La </w:t>
      </w:r>
      <w:proofErr w:type="spellStart"/>
      <w:r w:rsidRPr="00937275">
        <w:rPr>
          <w:rFonts w:ascii="Georgia" w:eastAsia="Times New Roman" w:hAnsi="Georgia" w:cs="Times New Roman"/>
          <w:color w:val="000000"/>
          <w:sz w:val="20"/>
          <w:szCs w:val="20"/>
          <w:lang w:eastAsia="pt-BR"/>
        </w:rPr>
        <w:t>Niña</w:t>
      </w:r>
      <w:proofErr w:type="spellEnd"/>
      <w:r w:rsidRPr="00937275">
        <w:rPr>
          <w:rFonts w:ascii="Georgia" w:eastAsia="Times New Roman" w:hAnsi="Georgia" w:cs="Times New Roman"/>
          <w:color w:val="000000"/>
          <w:sz w:val="20"/>
          <w:szCs w:val="20"/>
          <w:lang w:eastAsia="pt-BR"/>
        </w:rPr>
        <w:t>.</w:t>
      </w:r>
      <w:r w:rsidRPr="00937275">
        <w:rPr>
          <w:rFonts w:ascii="Georgia" w:eastAsia="Times New Roman" w:hAnsi="Georgia" w:cs="Times New Roman"/>
          <w:color w:val="000000"/>
          <w:sz w:val="20"/>
          <w:lang w:eastAsia="pt-BR"/>
        </w:rPr>
        <w:t> </w:t>
      </w:r>
      <w:r w:rsidRPr="00937275">
        <w:rPr>
          <w:rFonts w:ascii="Georgia" w:eastAsia="Times New Roman" w:hAnsi="Georgia" w:cs="Times New Roman"/>
          <w:color w:val="000000"/>
          <w:sz w:val="20"/>
          <w:szCs w:val="20"/>
          <w:lang w:eastAsia="pt-BR"/>
        </w:rPr>
        <w:br/>
      </w:r>
      <w:r w:rsidRPr="00937275">
        <w:rPr>
          <w:rFonts w:ascii="Georgia" w:eastAsia="Times New Roman" w:hAnsi="Georgia" w:cs="Times New Roman"/>
          <w:color w:val="000000"/>
          <w:sz w:val="20"/>
          <w:szCs w:val="20"/>
          <w:lang w:eastAsia="pt-BR"/>
        </w:rPr>
        <w:br/>
        <w:t xml:space="preserve">Ele consiste no fenômeno de resfriamento das águas do oceano Pacífico, o que, interfere na direção dos ventos atmosféricos, interferindo nas características das massas de ar e, consequentemente, das condições meteorológicas em escala regional, continental e global. Explique que em outros períodos ocorre o fenômeno inverso, ou seja, de aquecimento das águas do Pacífico, o que dá origem ao evento do El </w:t>
      </w:r>
      <w:proofErr w:type="spellStart"/>
      <w:r w:rsidRPr="00937275">
        <w:rPr>
          <w:rFonts w:ascii="Georgia" w:eastAsia="Times New Roman" w:hAnsi="Georgia" w:cs="Times New Roman"/>
          <w:color w:val="000000"/>
          <w:sz w:val="20"/>
          <w:szCs w:val="20"/>
          <w:lang w:eastAsia="pt-BR"/>
        </w:rPr>
        <w:t>Niño</w:t>
      </w:r>
      <w:proofErr w:type="spellEnd"/>
      <w:r w:rsidRPr="00937275">
        <w:rPr>
          <w:rFonts w:ascii="Georgia" w:eastAsia="Times New Roman" w:hAnsi="Georgia" w:cs="Times New Roman"/>
          <w:color w:val="000000"/>
          <w:sz w:val="20"/>
          <w:szCs w:val="20"/>
          <w:lang w:eastAsia="pt-BR"/>
        </w:rPr>
        <w:t>. Para auxiliá-lo nas explicações, acesse o link abaixo, onde existem</w:t>
      </w:r>
      <w:r w:rsidRPr="00937275">
        <w:rPr>
          <w:rFonts w:ascii="Georgia" w:eastAsia="Times New Roman" w:hAnsi="Georgia" w:cs="Times New Roman"/>
          <w:color w:val="000000"/>
          <w:sz w:val="20"/>
          <w:lang w:eastAsia="pt-BR"/>
        </w:rPr>
        <w:t> </w:t>
      </w:r>
      <w:hyperlink r:id="rId7" w:tgtFrame="_blank" w:history="1">
        <w:r w:rsidRPr="00937275">
          <w:rPr>
            <w:rFonts w:ascii="Georgia" w:eastAsia="Times New Roman" w:hAnsi="Georgia" w:cs="Times New Roman"/>
            <w:color w:val="CC0000"/>
            <w:sz w:val="20"/>
            <w:lang w:eastAsia="pt-BR"/>
          </w:rPr>
          <w:t>infográficos animados</w:t>
        </w:r>
      </w:hyperlink>
      <w:r w:rsidRPr="00937275">
        <w:rPr>
          <w:rFonts w:ascii="Georgia" w:eastAsia="Times New Roman" w:hAnsi="Georgia" w:cs="Times New Roman"/>
          <w:color w:val="000000"/>
          <w:sz w:val="20"/>
          <w:lang w:eastAsia="pt-BR"/>
        </w:rPr>
        <w:t> </w:t>
      </w:r>
      <w:r w:rsidRPr="00937275">
        <w:rPr>
          <w:rFonts w:ascii="Georgia" w:eastAsia="Times New Roman" w:hAnsi="Georgia" w:cs="Times New Roman"/>
          <w:color w:val="000000"/>
          <w:sz w:val="20"/>
          <w:szCs w:val="20"/>
          <w:lang w:eastAsia="pt-BR"/>
        </w:rPr>
        <w:t xml:space="preserve">que caracterizam o mecanismo dos períodos de La </w:t>
      </w:r>
      <w:proofErr w:type="spellStart"/>
      <w:r w:rsidRPr="00937275">
        <w:rPr>
          <w:rFonts w:ascii="Georgia" w:eastAsia="Times New Roman" w:hAnsi="Georgia" w:cs="Times New Roman"/>
          <w:color w:val="000000"/>
          <w:sz w:val="20"/>
          <w:szCs w:val="20"/>
          <w:lang w:eastAsia="pt-BR"/>
        </w:rPr>
        <w:t>Niña</w:t>
      </w:r>
      <w:proofErr w:type="spellEnd"/>
      <w:r w:rsidRPr="00937275">
        <w:rPr>
          <w:rFonts w:ascii="Georgia" w:eastAsia="Times New Roman" w:hAnsi="Georgia" w:cs="Times New Roman"/>
          <w:color w:val="000000"/>
          <w:sz w:val="20"/>
          <w:szCs w:val="20"/>
          <w:lang w:eastAsia="pt-BR"/>
        </w:rPr>
        <w:t xml:space="preserve"> e de El </w:t>
      </w:r>
      <w:proofErr w:type="spellStart"/>
      <w:r w:rsidRPr="00937275">
        <w:rPr>
          <w:rFonts w:ascii="Georgia" w:eastAsia="Times New Roman" w:hAnsi="Georgia" w:cs="Times New Roman"/>
          <w:color w:val="000000"/>
          <w:sz w:val="20"/>
          <w:szCs w:val="20"/>
          <w:lang w:eastAsia="pt-BR"/>
        </w:rPr>
        <w:t>Niño</w:t>
      </w:r>
      <w:proofErr w:type="spellEnd"/>
      <w:r w:rsidRPr="00937275">
        <w:rPr>
          <w:rFonts w:ascii="Georgia" w:eastAsia="Times New Roman" w:hAnsi="Georgia" w:cs="Times New Roman"/>
          <w:color w:val="000000"/>
          <w:sz w:val="20"/>
          <w:szCs w:val="20"/>
          <w:lang w:eastAsia="pt-BR"/>
        </w:rPr>
        <w:t>:</w:t>
      </w:r>
      <w:r w:rsidRPr="00937275">
        <w:rPr>
          <w:rFonts w:ascii="Georgia" w:eastAsia="Times New Roman" w:hAnsi="Georgia" w:cs="Times New Roman"/>
          <w:color w:val="000000"/>
          <w:sz w:val="20"/>
          <w:szCs w:val="20"/>
          <w:lang w:eastAsia="pt-BR"/>
        </w:rPr>
        <w:br/>
      </w:r>
      <w:r w:rsidRPr="00937275">
        <w:rPr>
          <w:rFonts w:ascii="Georgia" w:eastAsia="Times New Roman" w:hAnsi="Georgia" w:cs="Times New Roman"/>
          <w:color w:val="000000"/>
          <w:sz w:val="20"/>
          <w:szCs w:val="20"/>
          <w:lang w:eastAsia="pt-BR"/>
        </w:rPr>
        <w:br/>
        <w:t>Em seguida, acesse o link que segue para que os alunos vejam os</w:t>
      </w:r>
      <w:r w:rsidRPr="00937275">
        <w:rPr>
          <w:rFonts w:ascii="Georgia" w:eastAsia="Times New Roman" w:hAnsi="Georgia" w:cs="Times New Roman"/>
          <w:color w:val="000000"/>
          <w:sz w:val="20"/>
          <w:lang w:eastAsia="pt-BR"/>
        </w:rPr>
        <w:t> </w:t>
      </w:r>
      <w:hyperlink r:id="rId8" w:tgtFrame="_blank" w:history="1">
        <w:r w:rsidRPr="00937275">
          <w:rPr>
            <w:rFonts w:ascii="Georgia" w:eastAsia="Times New Roman" w:hAnsi="Georgia" w:cs="Times New Roman"/>
            <w:color w:val="CC0000"/>
            <w:sz w:val="20"/>
            <w:lang w:eastAsia="pt-BR"/>
          </w:rPr>
          <w:t>efeitos de cada um dos fenômenos em diferentes partes do planeta</w:t>
        </w:r>
      </w:hyperlink>
      <w:r w:rsidRPr="00937275">
        <w:rPr>
          <w:rFonts w:ascii="Georgia" w:eastAsia="Times New Roman" w:hAnsi="Georgia" w:cs="Times New Roman"/>
          <w:color w:val="000000"/>
          <w:sz w:val="20"/>
          <w:szCs w:val="20"/>
          <w:lang w:eastAsia="pt-BR"/>
        </w:rPr>
        <w:t>.</w:t>
      </w:r>
      <w:r w:rsidRPr="00937275">
        <w:rPr>
          <w:rFonts w:ascii="Georgia" w:eastAsia="Times New Roman" w:hAnsi="Georgia" w:cs="Times New Roman"/>
          <w:color w:val="000000"/>
          <w:sz w:val="20"/>
          <w:szCs w:val="20"/>
          <w:lang w:eastAsia="pt-BR"/>
        </w:rPr>
        <w:br/>
      </w:r>
      <w:r w:rsidRPr="00937275">
        <w:rPr>
          <w:rFonts w:ascii="Georgia" w:eastAsia="Times New Roman" w:hAnsi="Georgia" w:cs="Times New Roman"/>
          <w:color w:val="000000"/>
          <w:sz w:val="20"/>
          <w:szCs w:val="20"/>
          <w:lang w:eastAsia="pt-BR"/>
        </w:rPr>
        <w:br/>
        <w:t>Nele você também encontrará as animações de maneira individualizada:</w:t>
      </w:r>
    </w:p>
    <w:p w:rsidR="00937275" w:rsidRDefault="00937275">
      <w:r>
        <w:rPr>
          <w:noProof/>
          <w:lang w:eastAsia="pt-BR"/>
        </w:rPr>
        <w:drawing>
          <wp:inline distT="0" distB="0" distL="0" distR="0">
            <wp:extent cx="5905500" cy="1238250"/>
            <wp:effectExtent l="19050" t="0" r="0" b="0"/>
            <wp:docPr id="4" name="Imagem 4" descr="el n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l nino"/>
                    <pic:cNvPicPr>
                      <a:picLocks noChangeAspect="1" noChangeArrowheads="1"/>
                    </pic:cNvPicPr>
                  </pic:nvPicPr>
                  <pic:blipFill>
                    <a:blip r:embed="rId9" cstate="print"/>
                    <a:srcRect/>
                    <a:stretch>
                      <a:fillRect/>
                    </a:stretch>
                  </pic:blipFill>
                  <pic:spPr bwMode="auto">
                    <a:xfrm>
                      <a:off x="0" y="0"/>
                      <a:ext cx="5905500" cy="1238250"/>
                    </a:xfrm>
                    <a:prstGeom prst="rect">
                      <a:avLst/>
                    </a:prstGeom>
                    <a:noFill/>
                    <a:ln w="9525">
                      <a:noFill/>
                      <a:miter lim="800000"/>
                      <a:headEnd/>
                      <a:tailEnd/>
                    </a:ln>
                  </pic:spPr>
                </pic:pic>
              </a:graphicData>
            </a:graphic>
          </wp:inline>
        </w:drawing>
      </w:r>
    </w:p>
    <w:p w:rsidR="00937275" w:rsidRDefault="00937275">
      <w:pPr>
        <w:rPr>
          <w:rFonts w:ascii="Georgia" w:hAnsi="Georgia"/>
          <w:color w:val="000000"/>
          <w:sz w:val="20"/>
          <w:szCs w:val="20"/>
        </w:rPr>
      </w:pPr>
      <w:r>
        <w:rPr>
          <w:rFonts w:ascii="Georgia" w:hAnsi="Georgia"/>
          <w:color w:val="000000"/>
          <w:sz w:val="20"/>
          <w:szCs w:val="20"/>
        </w:rPr>
        <w:t>Foque nas características de alteração mostradas pelo planisfério e pelo mapa do Brasil:</w:t>
      </w:r>
    </w:p>
    <w:p w:rsidR="00937275" w:rsidRDefault="00937275">
      <w:r>
        <w:rPr>
          <w:noProof/>
          <w:lang w:eastAsia="pt-BR"/>
        </w:rPr>
        <w:drawing>
          <wp:inline distT="0" distB="0" distL="0" distR="0">
            <wp:extent cx="5905500" cy="1905000"/>
            <wp:effectExtent l="19050" t="0" r="0" b="0"/>
            <wp:docPr id="7" name="Imagem 7" descr="cl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lima"/>
                    <pic:cNvPicPr>
                      <a:picLocks noChangeAspect="1" noChangeArrowheads="1"/>
                    </pic:cNvPicPr>
                  </pic:nvPicPr>
                  <pic:blipFill>
                    <a:blip r:embed="rId10" cstate="print"/>
                    <a:srcRect/>
                    <a:stretch>
                      <a:fillRect/>
                    </a:stretch>
                  </pic:blipFill>
                  <pic:spPr bwMode="auto">
                    <a:xfrm>
                      <a:off x="0" y="0"/>
                      <a:ext cx="5905500" cy="1905000"/>
                    </a:xfrm>
                    <a:prstGeom prst="rect">
                      <a:avLst/>
                    </a:prstGeom>
                    <a:noFill/>
                    <a:ln w="9525">
                      <a:noFill/>
                      <a:miter lim="800000"/>
                      <a:headEnd/>
                      <a:tailEnd/>
                    </a:ln>
                  </pic:spPr>
                </pic:pic>
              </a:graphicData>
            </a:graphic>
          </wp:inline>
        </w:drawing>
      </w:r>
    </w:p>
    <w:p w:rsidR="00937275" w:rsidRDefault="00937275">
      <w:r>
        <w:rPr>
          <w:noProof/>
          <w:lang w:eastAsia="pt-BR"/>
        </w:rPr>
        <w:lastRenderedPageBreak/>
        <w:drawing>
          <wp:inline distT="0" distB="0" distL="0" distR="0">
            <wp:extent cx="5905500" cy="1905000"/>
            <wp:effectExtent l="19050" t="0" r="0" b="0"/>
            <wp:docPr id="10" name="Imagem 10" descr="mapa regi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apa regioes"/>
                    <pic:cNvPicPr>
                      <a:picLocks noChangeAspect="1" noChangeArrowheads="1"/>
                    </pic:cNvPicPr>
                  </pic:nvPicPr>
                  <pic:blipFill>
                    <a:blip r:embed="rId11" cstate="print"/>
                    <a:srcRect/>
                    <a:stretch>
                      <a:fillRect/>
                    </a:stretch>
                  </pic:blipFill>
                  <pic:spPr bwMode="auto">
                    <a:xfrm>
                      <a:off x="0" y="0"/>
                      <a:ext cx="5905500" cy="1905000"/>
                    </a:xfrm>
                    <a:prstGeom prst="rect">
                      <a:avLst/>
                    </a:prstGeom>
                    <a:noFill/>
                    <a:ln w="9525">
                      <a:noFill/>
                      <a:miter lim="800000"/>
                      <a:headEnd/>
                      <a:tailEnd/>
                    </a:ln>
                  </pic:spPr>
                </pic:pic>
              </a:graphicData>
            </a:graphic>
          </wp:inline>
        </w:drawing>
      </w:r>
    </w:p>
    <w:p w:rsidR="00937275" w:rsidRDefault="00937275">
      <w:pPr>
        <w:rPr>
          <w:rFonts w:ascii="Georgia" w:hAnsi="Georgia"/>
          <w:color w:val="000000"/>
          <w:sz w:val="20"/>
          <w:szCs w:val="20"/>
        </w:rPr>
      </w:pPr>
      <w:r>
        <w:rPr>
          <w:rStyle w:val="black-bold"/>
          <w:rFonts w:ascii="Georgia" w:hAnsi="Georgia"/>
          <w:b/>
          <w:bCs/>
          <w:color w:val="000000"/>
          <w:sz w:val="20"/>
          <w:szCs w:val="20"/>
        </w:rPr>
        <w:t>4ª etapa</w:t>
      </w:r>
      <w:r>
        <w:rPr>
          <w:rFonts w:ascii="Georgia" w:hAnsi="Georgia"/>
          <w:color w:val="000000"/>
          <w:sz w:val="20"/>
          <w:szCs w:val="20"/>
        </w:rPr>
        <w:br/>
        <w:t xml:space="preserve">Peça para que os grupos comparem as informações divulgadas pela reportagem de Veja e a lista de impressões registradas por eles, com as informações fornecidas pelo mapa acima, região a região. Oriente-os a responder a seguinte questão: é possível dizer que este inverno foi influenciado pelos efeitos do La </w:t>
      </w:r>
      <w:proofErr w:type="spellStart"/>
      <w:r>
        <w:rPr>
          <w:rFonts w:ascii="Georgia" w:hAnsi="Georgia"/>
          <w:color w:val="000000"/>
          <w:sz w:val="20"/>
          <w:szCs w:val="20"/>
        </w:rPr>
        <w:t>Niña</w:t>
      </w:r>
      <w:proofErr w:type="spellEnd"/>
      <w:r>
        <w:rPr>
          <w:rFonts w:ascii="Georgia" w:hAnsi="Georgia"/>
          <w:color w:val="000000"/>
          <w:sz w:val="20"/>
          <w:szCs w:val="20"/>
        </w:rPr>
        <w:t>? Por fim, peça que um representante de cada grupo exponha para os demais grupos a conclusão a que chegaram.</w:t>
      </w:r>
      <w:r>
        <w:rPr>
          <w:rFonts w:ascii="Georgia" w:hAnsi="Georgia"/>
          <w:color w:val="000000"/>
          <w:sz w:val="20"/>
          <w:szCs w:val="20"/>
        </w:rPr>
        <w:br/>
      </w:r>
      <w:r>
        <w:rPr>
          <w:rFonts w:ascii="Georgia" w:hAnsi="Georgia"/>
          <w:color w:val="000000"/>
          <w:sz w:val="20"/>
          <w:szCs w:val="20"/>
        </w:rPr>
        <w:br/>
      </w:r>
      <w:r>
        <w:rPr>
          <w:rStyle w:val="intertitulo"/>
          <w:b/>
          <w:bCs/>
          <w:color w:val="333333"/>
        </w:rPr>
        <w:t>Avaliação</w:t>
      </w:r>
      <w:r>
        <w:rPr>
          <w:rStyle w:val="apple-converted-space"/>
          <w:b/>
          <w:bCs/>
          <w:color w:val="333333"/>
        </w:rPr>
        <w:t> </w:t>
      </w:r>
      <w:r>
        <w:rPr>
          <w:rFonts w:ascii="Georgia" w:hAnsi="Georgia"/>
          <w:color w:val="000000"/>
          <w:sz w:val="20"/>
          <w:szCs w:val="20"/>
        </w:rPr>
        <w:br/>
        <w:t xml:space="preserve">Observe a participação dos alunos, averiguando o nível de interesse dos mesmos nas discussões desenvolvidas em grupo e o espírito colaborativo de cada integrante no desenvolvimento da atividade final proposta. </w:t>
      </w:r>
      <w:proofErr w:type="gramStart"/>
      <w:r>
        <w:rPr>
          <w:rFonts w:ascii="Georgia" w:hAnsi="Georgia"/>
          <w:color w:val="000000"/>
          <w:sz w:val="20"/>
          <w:szCs w:val="20"/>
        </w:rPr>
        <w:t>Verifique</w:t>
      </w:r>
      <w:proofErr w:type="gramEnd"/>
      <w:r>
        <w:rPr>
          <w:rFonts w:ascii="Georgia" w:hAnsi="Georgia"/>
          <w:color w:val="000000"/>
          <w:sz w:val="20"/>
          <w:szCs w:val="20"/>
        </w:rPr>
        <w:t xml:space="preserve"> se, por meio de suas respostas eles conseguiram reconhecer as características climáticas de um inverno atípico em território brasileiro, entender a dinâmica das massas de ar no nosso país e compreender os fenômenos do La </w:t>
      </w:r>
      <w:proofErr w:type="spellStart"/>
      <w:r>
        <w:rPr>
          <w:rFonts w:ascii="Georgia" w:hAnsi="Georgia"/>
          <w:color w:val="000000"/>
          <w:sz w:val="20"/>
          <w:szCs w:val="20"/>
        </w:rPr>
        <w:t>Niña</w:t>
      </w:r>
      <w:proofErr w:type="spellEnd"/>
      <w:r>
        <w:rPr>
          <w:rFonts w:ascii="Georgia" w:hAnsi="Georgia"/>
          <w:color w:val="000000"/>
          <w:sz w:val="20"/>
          <w:szCs w:val="20"/>
        </w:rPr>
        <w:t xml:space="preserve"> e do El </w:t>
      </w:r>
      <w:proofErr w:type="spellStart"/>
      <w:r>
        <w:rPr>
          <w:rFonts w:ascii="Georgia" w:hAnsi="Georgia"/>
          <w:color w:val="000000"/>
          <w:sz w:val="20"/>
          <w:szCs w:val="20"/>
        </w:rPr>
        <w:t>Niño</w:t>
      </w:r>
      <w:proofErr w:type="spellEnd"/>
      <w:r>
        <w:rPr>
          <w:rFonts w:ascii="Georgia" w:hAnsi="Georgia"/>
          <w:color w:val="000000"/>
          <w:sz w:val="20"/>
          <w:szCs w:val="20"/>
        </w:rPr>
        <w:t xml:space="preserve"> e seus efeitos sobre as condições meteorológicas de nosso país em cada estação do ano. Avalie se o grupo conseguiu incorporar os novos conceitos e as novas informações trabalhados, aplicando-os na elaboração da resposta </w:t>
      </w:r>
      <w:proofErr w:type="gramStart"/>
      <w:r>
        <w:rPr>
          <w:rFonts w:ascii="Georgia" w:hAnsi="Georgia"/>
          <w:color w:val="000000"/>
          <w:sz w:val="20"/>
          <w:szCs w:val="20"/>
        </w:rPr>
        <w:t>à</w:t>
      </w:r>
      <w:proofErr w:type="gramEnd"/>
      <w:r>
        <w:rPr>
          <w:rFonts w:ascii="Georgia" w:hAnsi="Georgia"/>
          <w:color w:val="000000"/>
          <w:sz w:val="20"/>
          <w:szCs w:val="20"/>
        </w:rPr>
        <w:t xml:space="preserve"> questionamento final.</w:t>
      </w:r>
    </w:p>
    <w:p w:rsidR="006F0185" w:rsidRDefault="006F0185">
      <w:pPr>
        <w:rPr>
          <w:rFonts w:ascii="Georgia" w:hAnsi="Georgia"/>
          <w:color w:val="000000"/>
          <w:sz w:val="20"/>
          <w:szCs w:val="20"/>
        </w:rPr>
      </w:pPr>
    </w:p>
    <w:p w:rsidR="006F0185" w:rsidRDefault="006F0185" w:rsidP="006F0185">
      <w:r>
        <w:t xml:space="preserve">Fonte: </w:t>
      </w:r>
      <w:hyperlink r:id="rId12" w:tgtFrame="_blank" w:history="1">
        <w:r>
          <w:rPr>
            <w:rStyle w:val="Hyperlink"/>
            <w:rFonts w:cs="Tahoma"/>
            <w:color w:val="3B5998"/>
            <w:shd w:val="clear" w:color="auto" w:fill="FFFFFF"/>
          </w:rPr>
          <w:t>http://revistaescola.abril.com.br/ensino-medio/plano-de-aula</w:t>
        </w:r>
      </w:hyperlink>
    </w:p>
    <w:p w:rsidR="006F0185" w:rsidRDefault="006F0185" w:rsidP="006F0185">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6F0185" w:rsidRPr="00937275" w:rsidRDefault="006F0185">
      <w:bookmarkStart w:id="0" w:name="_GoBack"/>
      <w:bookmarkEnd w:id="0"/>
    </w:p>
    <w:sectPr w:rsidR="006F0185" w:rsidRPr="00937275"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937275"/>
    <w:rsid w:val="000E52A3"/>
    <w:rsid w:val="0011423A"/>
    <w:rsid w:val="003E2F68"/>
    <w:rsid w:val="005D1192"/>
    <w:rsid w:val="006F0185"/>
    <w:rsid w:val="00937275"/>
    <w:rsid w:val="00D079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93727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37275"/>
    <w:rPr>
      <w:rFonts w:ascii="Times New Roman" w:eastAsia="Times New Roman" w:hAnsi="Times New Roman" w:cs="Times New Roman"/>
      <w:b/>
      <w:bCs/>
      <w:kern w:val="36"/>
      <w:sz w:val="48"/>
      <w:szCs w:val="48"/>
      <w:lang w:eastAsia="pt-BR"/>
    </w:rPr>
  </w:style>
  <w:style w:type="character" w:styleId="nfase">
    <w:name w:val="Emphasis"/>
    <w:basedOn w:val="Fontepargpadro"/>
    <w:uiPriority w:val="20"/>
    <w:qFormat/>
    <w:rsid w:val="00937275"/>
    <w:rPr>
      <w:i/>
      <w:iCs/>
    </w:rPr>
  </w:style>
  <w:style w:type="paragraph" w:styleId="NormalWeb">
    <w:name w:val="Normal (Web)"/>
    <w:basedOn w:val="Normal"/>
    <w:uiPriority w:val="99"/>
    <w:semiHidden/>
    <w:unhideWhenUsed/>
    <w:rsid w:val="0093727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
    <w:name w:val="intertitulo"/>
    <w:basedOn w:val="Fontepargpadro"/>
    <w:rsid w:val="00937275"/>
  </w:style>
  <w:style w:type="character" w:customStyle="1" w:styleId="apple-converted-space">
    <w:name w:val="apple-converted-space"/>
    <w:basedOn w:val="Fontepargpadro"/>
    <w:rsid w:val="00937275"/>
  </w:style>
  <w:style w:type="character" w:styleId="Hyperlink">
    <w:name w:val="Hyperlink"/>
    <w:basedOn w:val="Fontepargpadro"/>
    <w:uiPriority w:val="99"/>
    <w:semiHidden/>
    <w:unhideWhenUsed/>
    <w:rsid w:val="00937275"/>
    <w:rPr>
      <w:color w:val="0000FF"/>
      <w:u w:val="single"/>
    </w:rPr>
  </w:style>
  <w:style w:type="character" w:styleId="Forte">
    <w:name w:val="Strong"/>
    <w:basedOn w:val="Fontepargpadro"/>
    <w:uiPriority w:val="22"/>
    <w:qFormat/>
    <w:rsid w:val="00937275"/>
    <w:rPr>
      <w:b/>
      <w:bCs/>
    </w:rPr>
  </w:style>
  <w:style w:type="paragraph" w:styleId="Textodebalo">
    <w:name w:val="Balloon Text"/>
    <w:basedOn w:val="Normal"/>
    <w:link w:val="TextodebaloChar"/>
    <w:uiPriority w:val="99"/>
    <w:semiHidden/>
    <w:unhideWhenUsed/>
    <w:rsid w:val="0093727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37275"/>
    <w:rPr>
      <w:rFonts w:ascii="Tahoma" w:hAnsi="Tahoma" w:cs="Tahoma"/>
      <w:sz w:val="16"/>
      <w:szCs w:val="16"/>
    </w:rPr>
  </w:style>
  <w:style w:type="paragraph" w:customStyle="1" w:styleId="titulo-entrevista">
    <w:name w:val="titulo-entrevista"/>
    <w:basedOn w:val="Normal"/>
    <w:rsid w:val="0093727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red">
    <w:name w:val="intertitulo-red"/>
    <w:basedOn w:val="Fontepargpadro"/>
    <w:rsid w:val="00937275"/>
  </w:style>
  <w:style w:type="character" w:customStyle="1" w:styleId="black-bold">
    <w:name w:val="black-bold"/>
    <w:basedOn w:val="Fontepargpadro"/>
    <w:rsid w:val="009372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44358">
      <w:bodyDiv w:val="1"/>
      <w:marLeft w:val="0"/>
      <w:marRight w:val="0"/>
      <w:marTop w:val="0"/>
      <w:marBottom w:val="0"/>
      <w:divBdr>
        <w:top w:val="none" w:sz="0" w:space="0" w:color="auto"/>
        <w:left w:val="none" w:sz="0" w:space="0" w:color="auto"/>
        <w:bottom w:val="none" w:sz="0" w:space="0" w:color="auto"/>
        <w:right w:val="none" w:sz="0" w:space="0" w:color="auto"/>
      </w:divBdr>
    </w:div>
    <w:div w:id="567880888">
      <w:bodyDiv w:val="1"/>
      <w:marLeft w:val="0"/>
      <w:marRight w:val="0"/>
      <w:marTop w:val="0"/>
      <w:marBottom w:val="0"/>
      <w:divBdr>
        <w:top w:val="none" w:sz="0" w:space="0" w:color="auto"/>
        <w:left w:val="none" w:sz="0" w:space="0" w:color="auto"/>
        <w:bottom w:val="none" w:sz="0" w:space="0" w:color="auto"/>
        <w:right w:val="none" w:sz="0" w:space="0" w:color="auto"/>
      </w:divBdr>
    </w:div>
    <w:div w:id="597835208">
      <w:bodyDiv w:val="1"/>
      <w:marLeft w:val="0"/>
      <w:marRight w:val="0"/>
      <w:marTop w:val="0"/>
      <w:marBottom w:val="0"/>
      <w:divBdr>
        <w:top w:val="none" w:sz="0" w:space="0" w:color="auto"/>
        <w:left w:val="none" w:sz="0" w:space="0" w:color="auto"/>
        <w:bottom w:val="none" w:sz="0" w:space="0" w:color="auto"/>
        <w:right w:val="none" w:sz="0" w:space="0" w:color="auto"/>
      </w:divBdr>
      <w:divsChild>
        <w:div w:id="670565657">
          <w:marLeft w:val="0"/>
          <w:marRight w:val="0"/>
          <w:marTop w:val="0"/>
          <w:marBottom w:val="0"/>
          <w:divBdr>
            <w:top w:val="none" w:sz="0" w:space="0" w:color="auto"/>
            <w:left w:val="none" w:sz="0" w:space="0" w:color="auto"/>
            <w:bottom w:val="none" w:sz="0" w:space="0" w:color="auto"/>
            <w:right w:val="none" w:sz="0" w:space="0" w:color="auto"/>
          </w:divBdr>
        </w:div>
      </w:divsChild>
    </w:div>
    <w:div w:id="136840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os.cptec.inpe.b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videoseducacionais.cptec.inpe.br/" TargetMode="External"/><Relationship Id="rId12" Type="http://schemas.openxmlformats.org/officeDocument/2006/relationships/hyperlink" Target="http://revistaescola.abril.com.br/ensino-medio/plano-de-aul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4.jpeg"/><Relationship Id="rId5" Type="http://schemas.openxmlformats.org/officeDocument/2006/relationships/hyperlink" Target="http://veja.abril.com.br/noticia/brasil/mais-240-cidades-sao-colocadas-em-situacao-de-emergencia"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1179</Words>
  <Characters>6368</Characters>
  <Application>Microsoft Office Word</Application>
  <DocSecurity>0</DocSecurity>
  <Lines>53</Lines>
  <Paragraphs>15</Paragraphs>
  <ScaleCrop>false</ScaleCrop>
  <Company/>
  <LinksUpToDate>false</LinksUpToDate>
  <CharactersWithSpaces>7532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2013-02-28T00:18:00Z</dcterms:created>
  <dcterms:modified xsi:type="dcterms:W3CDTF">2013-03-01T02:09:00Z</dcterms:modified>
</cp:coreProperties>
</file>